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1C8" w:rsidRPr="00B55223" w:rsidRDefault="00B55223" w:rsidP="00B55223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PROCEDIMIENTO PARA LA EVALUACIÓN DE NECESIDADES </w:t>
      </w:r>
    </w:p>
    <w:tbl>
      <w:tblPr>
        <w:tblStyle w:val="Tablaconcuadrcula"/>
        <w:tblpPr w:leftFromText="141" w:rightFromText="141" w:vertAnchor="text" w:horzAnchor="margin" w:tblpY="134"/>
        <w:tblW w:w="0" w:type="auto"/>
        <w:tblLook w:val="04A0" w:firstRow="1" w:lastRow="0" w:firstColumn="1" w:lastColumn="0" w:noHBand="0" w:noVBand="1"/>
      </w:tblPr>
      <w:tblGrid>
        <w:gridCol w:w="6781"/>
        <w:gridCol w:w="6781"/>
      </w:tblGrid>
      <w:tr w:rsidR="00B55223" w:rsidTr="006569C8">
        <w:tc>
          <w:tcPr>
            <w:tcW w:w="6781" w:type="dxa"/>
            <w:shd w:val="clear" w:color="auto" w:fill="FFD966" w:themeFill="accent4" w:themeFillTint="99"/>
            <w:vAlign w:val="center"/>
          </w:tcPr>
          <w:p w:rsidR="00B55223" w:rsidRPr="001E11C8" w:rsidRDefault="00B55223" w:rsidP="006569C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OBJETIVO</w:t>
            </w:r>
          </w:p>
        </w:tc>
        <w:tc>
          <w:tcPr>
            <w:tcW w:w="6781" w:type="dxa"/>
            <w:shd w:val="clear" w:color="auto" w:fill="FFD966" w:themeFill="accent4" w:themeFillTint="99"/>
            <w:vAlign w:val="center"/>
          </w:tcPr>
          <w:p w:rsidR="00B55223" w:rsidRPr="001E11C8" w:rsidRDefault="00B55223" w:rsidP="006569C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NORMATIVIDAD</w:t>
            </w:r>
          </w:p>
        </w:tc>
      </w:tr>
      <w:tr w:rsidR="00B55223" w:rsidTr="006569C8">
        <w:tc>
          <w:tcPr>
            <w:tcW w:w="6781" w:type="dxa"/>
            <w:vAlign w:val="center"/>
          </w:tcPr>
          <w:p w:rsidR="00B55223" w:rsidRDefault="00B55223" w:rsidP="006569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028A0">
              <w:rPr>
                <w:rFonts w:ascii="Arial" w:hAnsi="Arial" w:cs="Arial"/>
                <w:sz w:val="24"/>
                <w:szCs w:val="24"/>
              </w:rPr>
              <w:t>Evaluar la necesidad d</w:t>
            </w:r>
            <w:r>
              <w:rPr>
                <w:rFonts w:ascii="Arial" w:hAnsi="Arial" w:cs="Arial"/>
                <w:sz w:val="24"/>
                <w:szCs w:val="24"/>
              </w:rPr>
              <w:t>e acuerdo al plan de desarrollo Municipal, con el fin de brindar mejoras continuas a la comunidad lebrijense.</w:t>
            </w:r>
          </w:p>
        </w:tc>
        <w:tc>
          <w:tcPr>
            <w:tcW w:w="6781" w:type="dxa"/>
            <w:vAlign w:val="center"/>
          </w:tcPr>
          <w:p w:rsidR="00B55223" w:rsidRPr="009942A9" w:rsidRDefault="00B55223" w:rsidP="006569C8">
            <w:pPr>
              <w:pStyle w:val="Prrafodelista"/>
              <w:numPr>
                <w:ilvl w:val="0"/>
                <w:numId w:val="6"/>
              </w:numPr>
              <w:spacing w:line="240" w:lineRule="auto"/>
              <w:rPr>
                <w:rFonts w:cs="Arial"/>
                <w:szCs w:val="24"/>
              </w:rPr>
            </w:pPr>
            <w:r w:rsidRPr="009942A9">
              <w:rPr>
                <w:rFonts w:cs="Arial"/>
                <w:szCs w:val="24"/>
              </w:rPr>
              <w:t>Ley 388 de 1997</w:t>
            </w:r>
          </w:p>
        </w:tc>
      </w:tr>
      <w:tr w:rsidR="00B55223" w:rsidTr="006569C8">
        <w:tc>
          <w:tcPr>
            <w:tcW w:w="13562" w:type="dxa"/>
            <w:gridSpan w:val="2"/>
            <w:shd w:val="clear" w:color="auto" w:fill="FFD966" w:themeFill="accent4" w:themeFillTint="99"/>
            <w:vAlign w:val="center"/>
          </w:tcPr>
          <w:p w:rsidR="00B55223" w:rsidRPr="0008782A" w:rsidRDefault="00B55223" w:rsidP="006569C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  <w:shd w:val="clear" w:color="auto" w:fill="FFD966" w:themeFill="accent4" w:themeFillTint="99"/>
              </w:rPr>
              <w:t>DEFINICIONES Y ABREVIA</w:t>
            </w:r>
          </w:p>
        </w:tc>
      </w:tr>
      <w:tr w:rsidR="00B55223" w:rsidTr="006569C8">
        <w:tc>
          <w:tcPr>
            <w:tcW w:w="13562" w:type="dxa"/>
            <w:gridSpan w:val="2"/>
            <w:vAlign w:val="center"/>
          </w:tcPr>
          <w:p w:rsidR="00B55223" w:rsidRPr="000608BE" w:rsidRDefault="00B55223" w:rsidP="006569C8">
            <w:pPr>
              <w:pStyle w:val="Prrafodelista"/>
              <w:numPr>
                <w:ilvl w:val="0"/>
                <w:numId w:val="5"/>
              </w:numPr>
              <w:spacing w:line="240" w:lineRule="auto"/>
              <w:rPr>
                <w:rFonts w:cs="Arial"/>
                <w:szCs w:val="24"/>
              </w:rPr>
            </w:pPr>
            <w:r>
              <w:rPr>
                <w:rFonts w:cs="Arial"/>
                <w:b/>
                <w:szCs w:val="24"/>
              </w:rPr>
              <w:t xml:space="preserve">MATRIZ DE PRIORIZACIÓN: </w:t>
            </w:r>
            <w:r>
              <w:rPr>
                <w:rFonts w:cs="Arial"/>
                <w:color w:val="222222"/>
                <w:shd w:val="clear" w:color="auto" w:fill="FFFFFF"/>
              </w:rPr>
              <w:t>Herramienta que permite la selección de opciones sobre la base de la ponderación y aplicación de criterios.</w:t>
            </w:r>
          </w:p>
        </w:tc>
      </w:tr>
    </w:tbl>
    <w:p w:rsidR="00B55223" w:rsidRDefault="00B55223" w:rsidP="00492BDF">
      <w:pPr>
        <w:spacing w:after="0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712"/>
        <w:gridCol w:w="1821"/>
        <w:gridCol w:w="891"/>
        <w:gridCol w:w="2713"/>
        <w:gridCol w:w="1071"/>
        <w:gridCol w:w="1641"/>
        <w:gridCol w:w="623"/>
        <w:gridCol w:w="2090"/>
      </w:tblGrid>
      <w:tr w:rsidR="00E50DBC" w:rsidRPr="0008782A" w:rsidTr="00E50DBC">
        <w:tc>
          <w:tcPr>
            <w:tcW w:w="2712" w:type="dxa"/>
            <w:vAlign w:val="center"/>
          </w:tcPr>
          <w:p w:rsidR="00E50DBC" w:rsidRDefault="00E50DBC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noProof/>
                <w:sz w:val="1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317AC4D" wp14:editId="4E39D984">
                      <wp:simplePos x="0" y="0"/>
                      <wp:positionH relativeFrom="column">
                        <wp:posOffset>504825</wp:posOffset>
                      </wp:positionH>
                      <wp:positionV relativeFrom="paragraph">
                        <wp:posOffset>99060</wp:posOffset>
                      </wp:positionV>
                      <wp:extent cx="685800" cy="238125"/>
                      <wp:effectExtent l="0" t="0" r="19050" b="28575"/>
                      <wp:wrapNone/>
                      <wp:docPr id="3" name="Elips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381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4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4"/>
                              </a:lnRef>
                              <a:fillRef idx="2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6F6DE95" id="Elipse 3" o:spid="_x0000_s1026" style="position:absolute;margin-left:39.75pt;margin-top:7.8pt;width:54pt;height:18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" fillcolor="#ffd966 [1943]" strokecolor="#7f5f00 [1607]" strokeweight=".5pt">
                      <v:stroke joinstyle="miter"/>
                    </v:oval>
                  </w:pict>
                </mc:Fallback>
              </mc:AlternateContent>
            </w:r>
          </w:p>
          <w:p w:rsidR="00E50DBC" w:rsidRDefault="00E50DBC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</w:p>
          <w:p w:rsidR="00E50DBC" w:rsidRDefault="00E50DBC" w:rsidP="00553A91">
            <w:pPr>
              <w:rPr>
                <w:rFonts w:ascii="Arial" w:hAnsi="Arial" w:cs="Arial"/>
                <w:sz w:val="14"/>
                <w:szCs w:val="24"/>
              </w:rPr>
            </w:pPr>
          </w:p>
          <w:p w:rsidR="00E50DBC" w:rsidRDefault="00E50DBC" w:rsidP="00553A91">
            <w:pPr>
              <w:rPr>
                <w:rFonts w:ascii="Arial" w:hAnsi="Arial" w:cs="Arial"/>
                <w:sz w:val="14"/>
                <w:szCs w:val="24"/>
              </w:rPr>
            </w:pPr>
          </w:p>
          <w:p w:rsidR="00E50DBC" w:rsidRPr="0008782A" w:rsidRDefault="00E50DBC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sz w:val="14"/>
                <w:szCs w:val="24"/>
              </w:rPr>
              <w:t>Inicio/Fin</w:t>
            </w:r>
          </w:p>
        </w:tc>
        <w:tc>
          <w:tcPr>
            <w:tcW w:w="2712" w:type="dxa"/>
            <w:gridSpan w:val="2"/>
            <w:vAlign w:val="center"/>
          </w:tcPr>
          <w:p w:rsidR="00E50DBC" w:rsidRDefault="00E50DBC" w:rsidP="00553A91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noProof/>
                <w:sz w:val="1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C5A8B1A" wp14:editId="5897185F">
                      <wp:simplePos x="0" y="0"/>
                      <wp:positionH relativeFrom="column">
                        <wp:posOffset>504190</wp:posOffset>
                      </wp:positionH>
                      <wp:positionV relativeFrom="paragraph">
                        <wp:posOffset>108585</wp:posOffset>
                      </wp:positionV>
                      <wp:extent cx="571500" cy="238125"/>
                      <wp:effectExtent l="0" t="0" r="19050" b="28575"/>
                      <wp:wrapNone/>
                      <wp:docPr id="4" name="Rectángu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15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4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4"/>
                              </a:lnRef>
                              <a:fillRef idx="2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CE31D8" id="Rectángulo 4" o:spid="_x0000_s1026" style="position:absolute;margin-left:39.7pt;margin-top:8.55pt;width:45pt;height:18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" fillcolor="#ffd966 [1943]" strokecolor="#7f5f00 [1607]" strokeweight=".5pt"/>
                  </w:pict>
                </mc:Fallback>
              </mc:AlternateContent>
            </w:r>
          </w:p>
          <w:p w:rsidR="00E50DBC" w:rsidRDefault="00E50DBC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</w:p>
          <w:p w:rsidR="00E50DBC" w:rsidRDefault="00E50DBC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</w:p>
          <w:p w:rsidR="00E50DBC" w:rsidRDefault="00E50DBC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</w:p>
          <w:p w:rsidR="00E50DBC" w:rsidRPr="0008782A" w:rsidRDefault="00E50DBC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sz w:val="14"/>
                <w:szCs w:val="24"/>
              </w:rPr>
              <w:t>Actividad</w:t>
            </w:r>
          </w:p>
        </w:tc>
        <w:tc>
          <w:tcPr>
            <w:tcW w:w="2713" w:type="dxa"/>
            <w:vAlign w:val="center"/>
          </w:tcPr>
          <w:p w:rsidR="00E50DBC" w:rsidRDefault="00E50DBC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noProof/>
                <w:sz w:val="1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62B4662" wp14:editId="6537DC51">
                      <wp:simplePos x="0" y="0"/>
                      <wp:positionH relativeFrom="column">
                        <wp:posOffset>623570</wp:posOffset>
                      </wp:positionH>
                      <wp:positionV relativeFrom="paragraph">
                        <wp:posOffset>41275</wp:posOffset>
                      </wp:positionV>
                      <wp:extent cx="342900" cy="295275"/>
                      <wp:effectExtent l="19050" t="19050" r="19050" b="47625"/>
                      <wp:wrapNone/>
                      <wp:docPr id="5" name="Romb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295275"/>
                              </a:xfrm>
                              <a:prstGeom prst="diamond">
                                <a:avLst/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4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4"/>
                              </a:lnRef>
                              <a:fillRef idx="2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BCEA9F4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Rombo 5" o:spid="_x0000_s1026" type="#_x0000_t4" style="position:absolute;margin-left:49.1pt;margin-top:3.25pt;width:27pt;height:2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" fillcolor="#ffd966 [1943]" strokecolor="#7f5f00 [1607]" strokeweight=".5pt"/>
                  </w:pict>
                </mc:Fallback>
              </mc:AlternateContent>
            </w:r>
          </w:p>
          <w:p w:rsidR="00E50DBC" w:rsidRDefault="00E50DBC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</w:p>
          <w:p w:rsidR="00E50DBC" w:rsidRDefault="00E50DBC" w:rsidP="00553A91">
            <w:pPr>
              <w:rPr>
                <w:rFonts w:ascii="Arial" w:hAnsi="Arial" w:cs="Arial"/>
                <w:sz w:val="14"/>
                <w:szCs w:val="24"/>
              </w:rPr>
            </w:pPr>
          </w:p>
          <w:p w:rsidR="00E50DBC" w:rsidRDefault="00E50DBC" w:rsidP="00E50DBC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</w:p>
          <w:p w:rsidR="00E50DBC" w:rsidRPr="0008782A" w:rsidRDefault="00E50DBC" w:rsidP="00E50DBC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sz w:val="14"/>
                <w:szCs w:val="24"/>
              </w:rPr>
              <w:t>Decisión</w:t>
            </w:r>
          </w:p>
        </w:tc>
        <w:tc>
          <w:tcPr>
            <w:tcW w:w="2712" w:type="dxa"/>
            <w:gridSpan w:val="2"/>
            <w:vAlign w:val="center"/>
          </w:tcPr>
          <w:p w:rsidR="00E50DBC" w:rsidRDefault="00E50DBC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noProof/>
                <w:sz w:val="1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71EF46C" wp14:editId="7993D6BB">
                      <wp:simplePos x="0" y="0"/>
                      <wp:positionH relativeFrom="column">
                        <wp:posOffset>701675</wp:posOffset>
                      </wp:positionH>
                      <wp:positionV relativeFrom="paragraph">
                        <wp:posOffset>57785</wp:posOffset>
                      </wp:positionV>
                      <wp:extent cx="209550" cy="200025"/>
                      <wp:effectExtent l="0" t="0" r="19050" b="28575"/>
                      <wp:wrapNone/>
                      <wp:docPr id="7" name="Elips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00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4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4"/>
                              </a:lnRef>
                              <a:fillRef idx="2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7746CD5" id="Elipse 7" o:spid="_x0000_s1026" style="position:absolute;margin-left:55.25pt;margin-top:4.55pt;width:16.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" fillcolor="#ffd966 [1943]" strokecolor="#7f5f00 [1607]" strokeweight=".5pt">
                      <v:stroke joinstyle="miter"/>
                    </v:oval>
                  </w:pict>
                </mc:Fallback>
              </mc:AlternateContent>
            </w:r>
          </w:p>
          <w:p w:rsidR="00E50DBC" w:rsidRDefault="00E50DBC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</w:p>
          <w:p w:rsidR="00E50DBC" w:rsidRDefault="00E50DBC" w:rsidP="00553A91">
            <w:pPr>
              <w:rPr>
                <w:rFonts w:ascii="Arial" w:hAnsi="Arial" w:cs="Arial"/>
                <w:sz w:val="14"/>
                <w:szCs w:val="24"/>
              </w:rPr>
            </w:pPr>
          </w:p>
          <w:p w:rsidR="00E50DBC" w:rsidRPr="0008782A" w:rsidRDefault="00E50DBC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sz w:val="14"/>
                <w:szCs w:val="24"/>
              </w:rPr>
              <w:t>Conector</w:t>
            </w:r>
          </w:p>
        </w:tc>
        <w:tc>
          <w:tcPr>
            <w:tcW w:w="2713" w:type="dxa"/>
            <w:gridSpan w:val="2"/>
            <w:vAlign w:val="center"/>
          </w:tcPr>
          <w:p w:rsidR="00E50DBC" w:rsidRDefault="00E50DBC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noProof/>
                <w:sz w:val="1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7A1BBBF" wp14:editId="52AC52F2">
                      <wp:simplePos x="0" y="0"/>
                      <wp:positionH relativeFrom="column">
                        <wp:posOffset>683895</wp:posOffset>
                      </wp:positionH>
                      <wp:positionV relativeFrom="paragraph">
                        <wp:posOffset>93345</wp:posOffset>
                      </wp:positionV>
                      <wp:extent cx="285750" cy="247650"/>
                      <wp:effectExtent l="19050" t="0" r="38100" b="38100"/>
                      <wp:wrapNone/>
                      <wp:docPr id="8" name="Pentágono regula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285751" cy="247650"/>
                              </a:xfrm>
                              <a:prstGeom prst="pentagon">
                                <a:avLst/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4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4"/>
                              </a:lnRef>
                              <a:fillRef idx="2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47C2ED6" id="_x0000_t56" coordsize="21600,21600" o:spt="56" path="m10800,l,8259,4200,21600r13200,l21600,8259xe">
                      <v:stroke joinstyle="miter"/>
                      <v:path gradientshapeok="t" o:connecttype="custom" o:connectlocs="10800,0;0,8259;4200,21600;10800,21600;17400,21600;21600,8259" o:connectangles="270,180,90,90,90,0" textboxrect="4200,5077,17400,21600"/>
                    </v:shapetype>
                    <v:shape id="Pentágono regular 8" o:spid="_x0000_s1026" type="#_x0000_t56" style="position:absolute;margin-left:53.85pt;margin-top:7.35pt;width:22.5pt;height:19.5pt;rotation:18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" fillcolor="#ffd966 [1943]" strokecolor="#7f5f00 [1607]" strokeweight=".5pt"/>
                  </w:pict>
                </mc:Fallback>
              </mc:AlternateContent>
            </w:r>
          </w:p>
          <w:p w:rsidR="00E50DBC" w:rsidRDefault="00E50DBC" w:rsidP="00553A91">
            <w:pPr>
              <w:rPr>
                <w:rFonts w:ascii="Arial" w:hAnsi="Arial" w:cs="Arial"/>
                <w:sz w:val="14"/>
                <w:szCs w:val="24"/>
              </w:rPr>
            </w:pPr>
          </w:p>
          <w:p w:rsidR="00E50DBC" w:rsidRDefault="00E50DBC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</w:p>
          <w:p w:rsidR="00E50DBC" w:rsidRDefault="00E50DBC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</w:p>
          <w:p w:rsidR="00E50DBC" w:rsidRPr="0008782A" w:rsidRDefault="00E50DBC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sz w:val="14"/>
                <w:szCs w:val="24"/>
              </w:rPr>
              <w:t>Conector de página</w:t>
            </w:r>
          </w:p>
        </w:tc>
      </w:tr>
      <w:tr w:rsidR="00553A91" w:rsidRPr="007B7073" w:rsidTr="000608BE">
        <w:trPr>
          <w:trHeight w:val="369"/>
        </w:trPr>
        <w:tc>
          <w:tcPr>
            <w:tcW w:w="4533" w:type="dxa"/>
            <w:gridSpan w:val="2"/>
            <w:shd w:val="clear" w:color="auto" w:fill="FFD966" w:themeFill="accent4" w:themeFillTint="99"/>
            <w:vAlign w:val="center"/>
          </w:tcPr>
          <w:p w:rsidR="00553A91" w:rsidRPr="007B7073" w:rsidRDefault="00553A91" w:rsidP="00553A91">
            <w:pPr>
              <w:jc w:val="center"/>
              <w:rPr>
                <w:rFonts w:ascii="Arial" w:hAnsi="Arial" w:cs="Arial"/>
                <w:b/>
                <w:noProof/>
                <w:szCs w:val="24"/>
                <w:lang w:eastAsia="es-CO"/>
              </w:rPr>
            </w:pPr>
            <w:r w:rsidRPr="007B7073">
              <w:rPr>
                <w:rFonts w:ascii="Arial" w:hAnsi="Arial" w:cs="Arial"/>
                <w:b/>
                <w:noProof/>
                <w:szCs w:val="24"/>
                <w:lang w:eastAsia="es-CO"/>
              </w:rPr>
              <w:t>DIAGRAMA DE FLUJO</w:t>
            </w:r>
          </w:p>
        </w:tc>
        <w:tc>
          <w:tcPr>
            <w:tcW w:w="4675" w:type="dxa"/>
            <w:gridSpan w:val="3"/>
            <w:shd w:val="clear" w:color="auto" w:fill="FFD966" w:themeFill="accent4" w:themeFillTint="99"/>
            <w:vAlign w:val="center"/>
          </w:tcPr>
          <w:p w:rsidR="00553A91" w:rsidRPr="007B7073" w:rsidRDefault="00553A91" w:rsidP="0008782A">
            <w:pPr>
              <w:jc w:val="center"/>
              <w:rPr>
                <w:rFonts w:ascii="Arial" w:hAnsi="Arial" w:cs="Arial"/>
                <w:b/>
                <w:noProof/>
                <w:szCs w:val="24"/>
                <w:lang w:eastAsia="es-CO"/>
              </w:rPr>
            </w:pPr>
            <w:r w:rsidRPr="007B7073">
              <w:rPr>
                <w:rFonts w:ascii="Arial" w:hAnsi="Arial" w:cs="Arial"/>
                <w:b/>
                <w:noProof/>
                <w:szCs w:val="24"/>
                <w:lang w:eastAsia="es-CO"/>
              </w:rPr>
              <w:t>DESCRIPCIÓN</w:t>
            </w:r>
          </w:p>
        </w:tc>
        <w:tc>
          <w:tcPr>
            <w:tcW w:w="2264" w:type="dxa"/>
            <w:gridSpan w:val="2"/>
            <w:shd w:val="clear" w:color="auto" w:fill="FFD966" w:themeFill="accent4" w:themeFillTint="99"/>
            <w:vAlign w:val="center"/>
          </w:tcPr>
          <w:p w:rsidR="00553A91" w:rsidRPr="007B7073" w:rsidRDefault="00553A91" w:rsidP="0008782A">
            <w:pPr>
              <w:jc w:val="center"/>
              <w:rPr>
                <w:rFonts w:ascii="Arial" w:hAnsi="Arial" w:cs="Arial"/>
                <w:b/>
                <w:noProof/>
                <w:szCs w:val="24"/>
                <w:lang w:eastAsia="es-CO"/>
              </w:rPr>
            </w:pPr>
            <w:r w:rsidRPr="007B7073">
              <w:rPr>
                <w:rFonts w:ascii="Arial" w:hAnsi="Arial" w:cs="Arial"/>
                <w:b/>
                <w:noProof/>
                <w:szCs w:val="24"/>
                <w:lang w:eastAsia="es-CO"/>
              </w:rPr>
              <w:t>RESPONSABLE</w:t>
            </w:r>
          </w:p>
        </w:tc>
        <w:tc>
          <w:tcPr>
            <w:tcW w:w="2090" w:type="dxa"/>
            <w:shd w:val="clear" w:color="auto" w:fill="FFD966" w:themeFill="accent4" w:themeFillTint="99"/>
            <w:vAlign w:val="center"/>
          </w:tcPr>
          <w:p w:rsidR="00553A91" w:rsidRPr="007B7073" w:rsidRDefault="00553A91" w:rsidP="0008782A">
            <w:pPr>
              <w:jc w:val="center"/>
              <w:rPr>
                <w:rFonts w:ascii="Arial" w:hAnsi="Arial" w:cs="Arial"/>
                <w:b/>
                <w:noProof/>
                <w:sz w:val="24"/>
                <w:szCs w:val="24"/>
                <w:lang w:eastAsia="es-CO"/>
              </w:rPr>
            </w:pPr>
            <w:r w:rsidRPr="007B7073">
              <w:rPr>
                <w:rFonts w:ascii="Arial" w:hAnsi="Arial" w:cs="Arial"/>
                <w:b/>
                <w:noProof/>
                <w:szCs w:val="24"/>
                <w:lang w:eastAsia="es-CO"/>
              </w:rPr>
              <w:t>DOCUMENTOS Y REGISTROS</w:t>
            </w:r>
          </w:p>
        </w:tc>
      </w:tr>
      <w:tr w:rsidR="00553A91" w:rsidRPr="00553A91" w:rsidTr="00553A91">
        <w:trPr>
          <w:trHeight w:val="369"/>
        </w:trPr>
        <w:tc>
          <w:tcPr>
            <w:tcW w:w="4533" w:type="dxa"/>
            <w:gridSpan w:val="2"/>
            <w:vAlign w:val="center"/>
          </w:tcPr>
          <w:p w:rsidR="00553A91" w:rsidRPr="00553A91" w:rsidRDefault="00B465A5" w:rsidP="000D5B34">
            <w:pPr>
              <w:rPr>
                <w:rFonts w:ascii="Arial" w:hAnsi="Arial" w:cs="Arial"/>
                <w:noProof/>
                <w:szCs w:val="24"/>
                <w:lang w:eastAsia="es-CO"/>
              </w:rPr>
            </w:pPr>
            <w:r>
              <w:rPr>
                <w:noProof/>
                <w:lang w:eastAsia="es-CO"/>
              </w:rPr>
              <w:drawing>
                <wp:anchor distT="0" distB="0" distL="114300" distR="114300" simplePos="0" relativeHeight="251657216" behindDoc="0" locked="0" layoutInCell="1" allowOverlap="1" wp14:anchorId="64926365" wp14:editId="5EFC0C55">
                  <wp:simplePos x="0" y="0"/>
                  <wp:positionH relativeFrom="column">
                    <wp:posOffset>203835</wp:posOffset>
                  </wp:positionH>
                  <wp:positionV relativeFrom="paragraph">
                    <wp:posOffset>3810</wp:posOffset>
                  </wp:positionV>
                  <wp:extent cx="2340590" cy="2265529"/>
                  <wp:effectExtent l="0" t="0" r="3175" b="1905"/>
                  <wp:wrapSquare wrapText="bothSides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1678" t="35282" r="2888" b="28355"/>
                          <a:stretch/>
                        </pic:blipFill>
                        <pic:spPr bwMode="auto">
                          <a:xfrm>
                            <a:off x="0" y="0"/>
                            <a:ext cx="2340590" cy="22655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675" w:type="dxa"/>
            <w:gridSpan w:val="3"/>
            <w:vAlign w:val="center"/>
          </w:tcPr>
          <w:p w:rsidR="00B465A5" w:rsidRPr="00B465A5" w:rsidRDefault="00B465A5" w:rsidP="00B465A5">
            <w:pPr>
              <w:pStyle w:val="Prrafodelista"/>
              <w:numPr>
                <w:ilvl w:val="0"/>
                <w:numId w:val="2"/>
              </w:numPr>
              <w:spacing w:line="276" w:lineRule="auto"/>
              <w:rPr>
                <w:rFonts w:cs="Arial"/>
                <w:sz w:val="20"/>
                <w:szCs w:val="24"/>
              </w:rPr>
            </w:pPr>
            <w:r w:rsidRPr="00B465A5">
              <w:rPr>
                <w:rFonts w:cs="Arial"/>
                <w:sz w:val="20"/>
                <w:szCs w:val="24"/>
              </w:rPr>
              <w:t>Listar que obras no se han realizado de acuerdo a lo planteado en el plan de desarrollo municipal.</w:t>
            </w:r>
          </w:p>
          <w:p w:rsidR="00B465A5" w:rsidRPr="00B465A5" w:rsidRDefault="00B465A5" w:rsidP="00B465A5">
            <w:pPr>
              <w:spacing w:line="276" w:lineRule="auto"/>
              <w:rPr>
                <w:rFonts w:cs="Arial"/>
                <w:sz w:val="18"/>
                <w:szCs w:val="24"/>
              </w:rPr>
            </w:pPr>
          </w:p>
          <w:p w:rsidR="00B465A5" w:rsidRPr="00B465A5" w:rsidRDefault="00B465A5" w:rsidP="00B465A5">
            <w:pPr>
              <w:pStyle w:val="Prrafodelista"/>
              <w:numPr>
                <w:ilvl w:val="0"/>
                <w:numId w:val="2"/>
              </w:numPr>
              <w:spacing w:line="276" w:lineRule="auto"/>
              <w:rPr>
                <w:rFonts w:cs="Arial"/>
                <w:sz w:val="20"/>
                <w:szCs w:val="24"/>
              </w:rPr>
            </w:pPr>
            <w:r w:rsidRPr="00B465A5">
              <w:rPr>
                <w:rFonts w:cs="Arial"/>
                <w:sz w:val="20"/>
                <w:szCs w:val="24"/>
              </w:rPr>
              <w:t>Establecer que obra es más viables y/o necesaria para la sociedad, realizando la matriz de priorización</w:t>
            </w:r>
          </w:p>
          <w:p w:rsidR="00553A91" w:rsidRPr="00553A91" w:rsidRDefault="00553A91" w:rsidP="00B465A5">
            <w:pPr>
              <w:rPr>
                <w:rFonts w:ascii="Arial" w:hAnsi="Arial" w:cs="Arial"/>
                <w:noProof/>
                <w:szCs w:val="24"/>
                <w:lang w:eastAsia="es-CO"/>
              </w:rPr>
            </w:pPr>
          </w:p>
        </w:tc>
        <w:tc>
          <w:tcPr>
            <w:tcW w:w="2264" w:type="dxa"/>
            <w:gridSpan w:val="2"/>
            <w:vAlign w:val="center"/>
          </w:tcPr>
          <w:p w:rsidR="00553A91" w:rsidRPr="00553A91" w:rsidRDefault="00657943" w:rsidP="00657943">
            <w:pPr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  <w:r>
              <w:rPr>
                <w:rFonts w:ascii="Arial" w:hAnsi="Arial" w:cs="Arial"/>
                <w:noProof/>
                <w:szCs w:val="24"/>
                <w:lang w:eastAsia="es-CO"/>
              </w:rPr>
              <w:t xml:space="preserve">Jefe de oficina asesora </w:t>
            </w:r>
            <w:r w:rsidR="00F25CEB">
              <w:rPr>
                <w:rFonts w:ascii="Arial" w:hAnsi="Arial" w:cs="Arial"/>
                <w:noProof/>
                <w:szCs w:val="24"/>
                <w:lang w:eastAsia="es-CO"/>
              </w:rPr>
              <w:t xml:space="preserve"> de planeacion </w:t>
            </w:r>
          </w:p>
        </w:tc>
        <w:tc>
          <w:tcPr>
            <w:tcW w:w="2090" w:type="dxa"/>
            <w:vAlign w:val="center"/>
          </w:tcPr>
          <w:p w:rsidR="00553A91" w:rsidRPr="00553A91" w:rsidRDefault="00B465A5" w:rsidP="0008782A">
            <w:pPr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  <w:r>
              <w:rPr>
                <w:rFonts w:ascii="Arial" w:hAnsi="Arial" w:cs="Arial"/>
                <w:noProof/>
                <w:szCs w:val="24"/>
                <w:lang w:eastAsia="es-CO"/>
              </w:rPr>
              <w:t>Matriz de priorización</w:t>
            </w:r>
          </w:p>
        </w:tc>
      </w:tr>
    </w:tbl>
    <w:p w:rsidR="00553A91" w:rsidRPr="001E11C8" w:rsidRDefault="00553A91" w:rsidP="00492BDF">
      <w:pPr>
        <w:rPr>
          <w:rFonts w:ascii="Arial" w:hAnsi="Arial" w:cs="Arial"/>
          <w:sz w:val="24"/>
          <w:szCs w:val="24"/>
        </w:rPr>
      </w:pPr>
    </w:p>
    <w:sectPr w:rsidR="00553A91" w:rsidRPr="001E11C8" w:rsidSect="001E11C8">
      <w:headerReference w:type="default" r:id="rId9"/>
      <w:pgSz w:w="15840" w:h="12240" w:orient="landscape"/>
      <w:pgMar w:top="1134" w:right="1134" w:bottom="1134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374F" w:rsidRDefault="00C0374F" w:rsidP="001E11C8">
      <w:pPr>
        <w:spacing w:after="0" w:line="240" w:lineRule="auto"/>
      </w:pPr>
      <w:r>
        <w:separator/>
      </w:r>
    </w:p>
  </w:endnote>
  <w:endnote w:type="continuationSeparator" w:id="0">
    <w:p w:rsidR="00C0374F" w:rsidRDefault="00C0374F" w:rsidP="001E1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374F" w:rsidRDefault="00C0374F" w:rsidP="001E11C8">
      <w:pPr>
        <w:spacing w:after="0" w:line="240" w:lineRule="auto"/>
      </w:pPr>
      <w:r>
        <w:separator/>
      </w:r>
    </w:p>
  </w:footnote>
  <w:footnote w:type="continuationSeparator" w:id="0">
    <w:p w:rsidR="00C0374F" w:rsidRDefault="00C0374F" w:rsidP="001E11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2405"/>
      <w:gridCol w:w="2126"/>
      <w:gridCol w:w="4678"/>
      <w:gridCol w:w="2268"/>
      <w:gridCol w:w="2085"/>
    </w:tblGrid>
    <w:tr w:rsidR="0003219F" w:rsidTr="0003219F">
      <w:tc>
        <w:tcPr>
          <w:tcW w:w="240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03219F" w:rsidRDefault="0003219F" w:rsidP="0003219F">
          <w:pPr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309880</wp:posOffset>
                </wp:positionH>
                <wp:positionV relativeFrom="paragraph">
                  <wp:posOffset>6350</wp:posOffset>
                </wp:positionV>
                <wp:extent cx="714375" cy="657225"/>
                <wp:effectExtent l="0" t="0" r="9525" b="9525"/>
                <wp:wrapNone/>
                <wp:docPr id="9" name="Imagen 9" descr="Descripción: ESCUDO DE LEBRIJA ACTUALI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6" descr="Descripción: ESCUDO DE LEBRIJA ACTUALI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505" r="7149" b="347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6572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072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03219F" w:rsidRDefault="0003219F" w:rsidP="0003219F">
          <w:pPr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lang w:val="es-ES_tradnl"/>
            </w:rPr>
            <w:t>Secretaría de Planeación y Obras Públicas</w:t>
          </w:r>
          <w:r>
            <w:rPr>
              <w:rFonts w:ascii="Arial" w:hAnsi="Arial" w:cs="Arial"/>
              <w:sz w:val="24"/>
              <w:lang w:val="es-ES_tradnl"/>
            </w:rPr>
            <w:br/>
            <w:t>NIT: 890.206.110-7</w:t>
          </w:r>
        </w:p>
      </w:tc>
      <w:tc>
        <w:tcPr>
          <w:tcW w:w="20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03219F" w:rsidRDefault="0003219F" w:rsidP="00612A16">
          <w:pPr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Código:</w:t>
          </w:r>
        </w:p>
        <w:p w:rsidR="00612A16" w:rsidRDefault="00612A16" w:rsidP="00612A16">
          <w:pPr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PR-OP-01</w:t>
          </w:r>
        </w:p>
      </w:tc>
    </w:tr>
    <w:tr w:rsidR="0003219F" w:rsidTr="0003219F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03219F" w:rsidRDefault="0003219F" w:rsidP="0003219F">
          <w:pPr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9072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D966" w:themeFill="accent4" w:themeFillTint="99"/>
          <w:vAlign w:val="center"/>
          <w:hideMark/>
        </w:tcPr>
        <w:p w:rsidR="0003219F" w:rsidRDefault="0003219F" w:rsidP="0003219F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b/>
              <w:bCs/>
              <w:sz w:val="24"/>
              <w:szCs w:val="24"/>
              <w:lang w:val="es-ES_tradnl"/>
            </w:rPr>
            <w:t>PROCESO DE PLANEACIÓN Y OBRAS PUBLICAS</w:t>
          </w:r>
          <w:r>
            <w:rPr>
              <w:rFonts w:ascii="Arial" w:hAnsi="Arial" w:cs="Arial"/>
              <w:b/>
              <w:sz w:val="24"/>
              <w:szCs w:val="24"/>
              <w:lang w:val="es-ES_tradnl"/>
            </w:rPr>
            <w:t xml:space="preserve"> </w:t>
          </w:r>
        </w:p>
      </w:tc>
      <w:tc>
        <w:tcPr>
          <w:tcW w:w="20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03219F" w:rsidRDefault="0003219F" w:rsidP="00612A16">
          <w:pPr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Versión: 01</w:t>
          </w:r>
        </w:p>
      </w:tc>
    </w:tr>
    <w:tr w:rsidR="0003219F" w:rsidTr="0003219F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03219F" w:rsidRDefault="0003219F" w:rsidP="0003219F">
          <w:pPr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9072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03219F" w:rsidRDefault="0003219F" w:rsidP="0003219F">
          <w:pPr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sz w:val="24"/>
              <w:szCs w:val="24"/>
              <w:lang w:val="es-ES_tradnl"/>
            </w:rPr>
            <w:t>Subproceso de Obras Publicas</w:t>
          </w:r>
        </w:p>
      </w:tc>
      <w:tc>
        <w:tcPr>
          <w:tcW w:w="20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03219F" w:rsidRDefault="0003219F" w:rsidP="00612A16">
          <w:pPr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  <w:lang w:val="es-ES"/>
            </w:rPr>
            <w:t xml:space="preserve">Página </w:t>
          </w:r>
          <w:r>
            <w:rPr>
              <w:rFonts w:ascii="Arial" w:hAnsi="Arial" w:cs="Arial"/>
              <w:b/>
              <w:bCs/>
              <w:sz w:val="24"/>
              <w:szCs w:val="24"/>
            </w:rPr>
            <w:fldChar w:fldCharType="begin"/>
          </w:r>
          <w:r>
            <w:rPr>
              <w:rFonts w:ascii="Arial" w:hAnsi="Arial" w:cs="Arial"/>
              <w:b/>
              <w:bCs/>
              <w:sz w:val="24"/>
              <w:szCs w:val="24"/>
            </w:rPr>
            <w:instrText>PAGE  \* Arabic  \* MERGEFORMAT</w:instrText>
          </w:r>
          <w:r>
            <w:rPr>
              <w:rFonts w:ascii="Arial" w:hAnsi="Arial" w:cs="Arial"/>
              <w:b/>
              <w:bCs/>
              <w:sz w:val="24"/>
              <w:szCs w:val="24"/>
            </w:rPr>
            <w:fldChar w:fldCharType="separate"/>
          </w:r>
          <w:r w:rsidR="00492BDF" w:rsidRPr="00492BDF">
            <w:rPr>
              <w:rFonts w:ascii="Arial" w:hAnsi="Arial" w:cs="Arial"/>
              <w:b/>
              <w:bCs/>
              <w:noProof/>
              <w:sz w:val="24"/>
              <w:szCs w:val="24"/>
              <w:lang w:val="es-ES"/>
            </w:rPr>
            <w:t>1</w:t>
          </w:r>
          <w:r>
            <w:rPr>
              <w:rFonts w:ascii="Arial" w:hAnsi="Arial" w:cs="Arial"/>
              <w:b/>
              <w:bCs/>
              <w:sz w:val="24"/>
              <w:szCs w:val="24"/>
            </w:rPr>
            <w:fldChar w:fldCharType="end"/>
          </w:r>
          <w:r>
            <w:rPr>
              <w:rFonts w:ascii="Arial" w:hAnsi="Arial" w:cs="Arial"/>
              <w:sz w:val="24"/>
              <w:szCs w:val="24"/>
              <w:lang w:val="es-ES"/>
            </w:rPr>
            <w:t xml:space="preserve"> de </w:t>
          </w:r>
          <w:r>
            <w:rPr>
              <w:rFonts w:ascii="Arial" w:hAnsi="Arial" w:cs="Arial"/>
              <w:b/>
              <w:bCs/>
              <w:sz w:val="24"/>
              <w:szCs w:val="24"/>
            </w:rPr>
            <w:fldChar w:fldCharType="begin"/>
          </w:r>
          <w:r>
            <w:rPr>
              <w:rFonts w:ascii="Arial" w:hAnsi="Arial" w:cs="Arial"/>
              <w:b/>
              <w:bCs/>
              <w:sz w:val="24"/>
              <w:szCs w:val="24"/>
            </w:rPr>
            <w:instrText>NUMPAGES  \* Arabic  \* MERGEFORMAT</w:instrText>
          </w:r>
          <w:r>
            <w:rPr>
              <w:rFonts w:ascii="Arial" w:hAnsi="Arial" w:cs="Arial"/>
              <w:b/>
              <w:bCs/>
              <w:sz w:val="24"/>
              <w:szCs w:val="24"/>
            </w:rPr>
            <w:fldChar w:fldCharType="separate"/>
          </w:r>
          <w:r w:rsidR="00492BDF" w:rsidRPr="00492BDF">
            <w:rPr>
              <w:rFonts w:ascii="Arial" w:hAnsi="Arial" w:cs="Arial"/>
              <w:b/>
              <w:bCs/>
              <w:noProof/>
              <w:sz w:val="24"/>
              <w:szCs w:val="24"/>
              <w:lang w:val="es-ES"/>
            </w:rPr>
            <w:t>1</w:t>
          </w:r>
          <w:r>
            <w:rPr>
              <w:rFonts w:ascii="Arial" w:hAnsi="Arial" w:cs="Arial"/>
              <w:b/>
              <w:bCs/>
              <w:sz w:val="24"/>
              <w:szCs w:val="24"/>
            </w:rPr>
            <w:fldChar w:fldCharType="end"/>
          </w:r>
        </w:p>
      </w:tc>
    </w:tr>
    <w:tr w:rsidR="0003219F" w:rsidTr="0003219F">
      <w:tc>
        <w:tcPr>
          <w:tcW w:w="4531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03219F" w:rsidRDefault="0003219F" w:rsidP="0003219F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 xml:space="preserve">Elaborado por: Arys Judith Aguilar Corro </w:t>
          </w:r>
        </w:p>
        <w:p w:rsidR="0003219F" w:rsidRDefault="0003219F" w:rsidP="0003219F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 xml:space="preserve">                        Stephania Kopp Gómez</w:t>
          </w:r>
        </w:p>
      </w:tc>
      <w:tc>
        <w:tcPr>
          <w:tcW w:w="467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03219F" w:rsidRDefault="0003219F" w:rsidP="0003219F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Revisado por:</w:t>
          </w:r>
        </w:p>
      </w:tc>
      <w:tc>
        <w:tcPr>
          <w:tcW w:w="43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03219F" w:rsidRDefault="0003219F" w:rsidP="0003219F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Aprobado por:</w:t>
          </w:r>
        </w:p>
      </w:tc>
    </w:tr>
  </w:tbl>
  <w:p w:rsidR="00A27225" w:rsidRDefault="00A2722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B2B19"/>
    <w:multiLevelType w:val="hybridMultilevel"/>
    <w:tmpl w:val="4D5E98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8C283C"/>
    <w:multiLevelType w:val="hybridMultilevel"/>
    <w:tmpl w:val="872299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D660F0"/>
    <w:multiLevelType w:val="hybridMultilevel"/>
    <w:tmpl w:val="336C012C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1F567C0"/>
    <w:multiLevelType w:val="multilevel"/>
    <w:tmpl w:val="1EC6DD5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5F95319C"/>
    <w:multiLevelType w:val="hybridMultilevel"/>
    <w:tmpl w:val="CC3CA2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840315"/>
    <w:multiLevelType w:val="hybridMultilevel"/>
    <w:tmpl w:val="933878A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1C8"/>
    <w:rsid w:val="00001275"/>
    <w:rsid w:val="00004DAA"/>
    <w:rsid w:val="000067C0"/>
    <w:rsid w:val="00006E0C"/>
    <w:rsid w:val="0002566C"/>
    <w:rsid w:val="00025B3E"/>
    <w:rsid w:val="00025FCF"/>
    <w:rsid w:val="0003219F"/>
    <w:rsid w:val="00040767"/>
    <w:rsid w:val="000431D5"/>
    <w:rsid w:val="00045269"/>
    <w:rsid w:val="000608BE"/>
    <w:rsid w:val="00061CBE"/>
    <w:rsid w:val="00065471"/>
    <w:rsid w:val="00072D4C"/>
    <w:rsid w:val="0008782A"/>
    <w:rsid w:val="000A0F5A"/>
    <w:rsid w:val="000A564A"/>
    <w:rsid w:val="000A6A73"/>
    <w:rsid w:val="000B0185"/>
    <w:rsid w:val="000B26CB"/>
    <w:rsid w:val="000B29ED"/>
    <w:rsid w:val="000C4E80"/>
    <w:rsid w:val="000D5B34"/>
    <w:rsid w:val="000E624D"/>
    <w:rsid w:val="000F7B27"/>
    <w:rsid w:val="00100874"/>
    <w:rsid w:val="001028A0"/>
    <w:rsid w:val="00104DBD"/>
    <w:rsid w:val="00107EDB"/>
    <w:rsid w:val="001241B6"/>
    <w:rsid w:val="001352B3"/>
    <w:rsid w:val="00141FD4"/>
    <w:rsid w:val="00160CA1"/>
    <w:rsid w:val="0016538F"/>
    <w:rsid w:val="00165782"/>
    <w:rsid w:val="00182AB3"/>
    <w:rsid w:val="00192BCE"/>
    <w:rsid w:val="001C33C2"/>
    <w:rsid w:val="001D02F5"/>
    <w:rsid w:val="001D0A3E"/>
    <w:rsid w:val="001D4FBA"/>
    <w:rsid w:val="001E11C8"/>
    <w:rsid w:val="001E2E30"/>
    <w:rsid w:val="001E3A93"/>
    <w:rsid w:val="001E48F5"/>
    <w:rsid w:val="001E4A7C"/>
    <w:rsid w:val="001F1BEA"/>
    <w:rsid w:val="00203DEF"/>
    <w:rsid w:val="002116BA"/>
    <w:rsid w:val="0021715A"/>
    <w:rsid w:val="0023696D"/>
    <w:rsid w:val="00240FA3"/>
    <w:rsid w:val="0024765F"/>
    <w:rsid w:val="002501F9"/>
    <w:rsid w:val="0025791D"/>
    <w:rsid w:val="00261BC4"/>
    <w:rsid w:val="002672D7"/>
    <w:rsid w:val="002706BE"/>
    <w:rsid w:val="0028440A"/>
    <w:rsid w:val="00285A48"/>
    <w:rsid w:val="002916D1"/>
    <w:rsid w:val="002A080C"/>
    <w:rsid w:val="002A13B7"/>
    <w:rsid w:val="002A2BDE"/>
    <w:rsid w:val="002B464A"/>
    <w:rsid w:val="002B6935"/>
    <w:rsid w:val="002B6F73"/>
    <w:rsid w:val="002B78D0"/>
    <w:rsid w:val="002C57D0"/>
    <w:rsid w:val="002C6C0A"/>
    <w:rsid w:val="002D03C8"/>
    <w:rsid w:val="002E1165"/>
    <w:rsid w:val="002F6A4F"/>
    <w:rsid w:val="00303021"/>
    <w:rsid w:val="0030572F"/>
    <w:rsid w:val="003058DC"/>
    <w:rsid w:val="00306A66"/>
    <w:rsid w:val="003116EE"/>
    <w:rsid w:val="0031527F"/>
    <w:rsid w:val="00320D9A"/>
    <w:rsid w:val="003232DE"/>
    <w:rsid w:val="00324355"/>
    <w:rsid w:val="00324996"/>
    <w:rsid w:val="003264A4"/>
    <w:rsid w:val="00330C32"/>
    <w:rsid w:val="00331A1F"/>
    <w:rsid w:val="00335994"/>
    <w:rsid w:val="00344F8B"/>
    <w:rsid w:val="00354050"/>
    <w:rsid w:val="00360ACF"/>
    <w:rsid w:val="003706DA"/>
    <w:rsid w:val="00373ECA"/>
    <w:rsid w:val="0037782C"/>
    <w:rsid w:val="0038622A"/>
    <w:rsid w:val="00386A9B"/>
    <w:rsid w:val="003971E3"/>
    <w:rsid w:val="003A5E9C"/>
    <w:rsid w:val="003B3FA8"/>
    <w:rsid w:val="003B5EB1"/>
    <w:rsid w:val="003C053F"/>
    <w:rsid w:val="003C17AA"/>
    <w:rsid w:val="003C6599"/>
    <w:rsid w:val="003D2E9A"/>
    <w:rsid w:val="003E3FB2"/>
    <w:rsid w:val="003E573E"/>
    <w:rsid w:val="00404B6B"/>
    <w:rsid w:val="004053BA"/>
    <w:rsid w:val="00432DAE"/>
    <w:rsid w:val="004408DF"/>
    <w:rsid w:val="00443968"/>
    <w:rsid w:val="0046052F"/>
    <w:rsid w:val="00467DE3"/>
    <w:rsid w:val="00480786"/>
    <w:rsid w:val="004833FD"/>
    <w:rsid w:val="004877FC"/>
    <w:rsid w:val="00492BDF"/>
    <w:rsid w:val="00495F55"/>
    <w:rsid w:val="004966A3"/>
    <w:rsid w:val="004A157F"/>
    <w:rsid w:val="004A1C23"/>
    <w:rsid w:val="004A3CFB"/>
    <w:rsid w:val="004A6512"/>
    <w:rsid w:val="004A7CC4"/>
    <w:rsid w:val="004B3697"/>
    <w:rsid w:val="004B7160"/>
    <w:rsid w:val="004B7764"/>
    <w:rsid w:val="004C3443"/>
    <w:rsid w:val="004C410E"/>
    <w:rsid w:val="004C4E46"/>
    <w:rsid w:val="004C7035"/>
    <w:rsid w:val="004C73E0"/>
    <w:rsid w:val="004D20D1"/>
    <w:rsid w:val="004D2F54"/>
    <w:rsid w:val="004D3B26"/>
    <w:rsid w:val="004D7EE4"/>
    <w:rsid w:val="004E0A17"/>
    <w:rsid w:val="004E159B"/>
    <w:rsid w:val="004E4BA2"/>
    <w:rsid w:val="004F77EE"/>
    <w:rsid w:val="00510412"/>
    <w:rsid w:val="0053769E"/>
    <w:rsid w:val="0054296E"/>
    <w:rsid w:val="005449B4"/>
    <w:rsid w:val="00546CB2"/>
    <w:rsid w:val="0055335E"/>
    <w:rsid w:val="00553A91"/>
    <w:rsid w:val="00554E95"/>
    <w:rsid w:val="00557C0A"/>
    <w:rsid w:val="00562FE1"/>
    <w:rsid w:val="00563405"/>
    <w:rsid w:val="00564B5A"/>
    <w:rsid w:val="00570A08"/>
    <w:rsid w:val="00570B81"/>
    <w:rsid w:val="005729AF"/>
    <w:rsid w:val="00577370"/>
    <w:rsid w:val="0058295F"/>
    <w:rsid w:val="00587663"/>
    <w:rsid w:val="00595AFC"/>
    <w:rsid w:val="005A08B5"/>
    <w:rsid w:val="005A132A"/>
    <w:rsid w:val="005B27CD"/>
    <w:rsid w:val="005C6230"/>
    <w:rsid w:val="005D3063"/>
    <w:rsid w:val="005E056A"/>
    <w:rsid w:val="005E3BB3"/>
    <w:rsid w:val="005F0609"/>
    <w:rsid w:val="005F5BBE"/>
    <w:rsid w:val="006031B4"/>
    <w:rsid w:val="0060740F"/>
    <w:rsid w:val="00612A16"/>
    <w:rsid w:val="006179AC"/>
    <w:rsid w:val="00620EA8"/>
    <w:rsid w:val="00622A61"/>
    <w:rsid w:val="006233BA"/>
    <w:rsid w:val="006260A5"/>
    <w:rsid w:val="00626A98"/>
    <w:rsid w:val="00632C9F"/>
    <w:rsid w:val="006459E9"/>
    <w:rsid w:val="00657943"/>
    <w:rsid w:val="00657B68"/>
    <w:rsid w:val="00664800"/>
    <w:rsid w:val="00670F8E"/>
    <w:rsid w:val="006772CB"/>
    <w:rsid w:val="00677661"/>
    <w:rsid w:val="00683522"/>
    <w:rsid w:val="00686D81"/>
    <w:rsid w:val="006911FF"/>
    <w:rsid w:val="00693C2F"/>
    <w:rsid w:val="00694EB4"/>
    <w:rsid w:val="006A38AC"/>
    <w:rsid w:val="006B0610"/>
    <w:rsid w:val="006B30BB"/>
    <w:rsid w:val="006B6EE8"/>
    <w:rsid w:val="006B735A"/>
    <w:rsid w:val="006C16FD"/>
    <w:rsid w:val="006C7A34"/>
    <w:rsid w:val="006E7C3F"/>
    <w:rsid w:val="006F6FAF"/>
    <w:rsid w:val="00701AF7"/>
    <w:rsid w:val="0070664D"/>
    <w:rsid w:val="00712994"/>
    <w:rsid w:val="0073359E"/>
    <w:rsid w:val="00737B47"/>
    <w:rsid w:val="00747977"/>
    <w:rsid w:val="007522AD"/>
    <w:rsid w:val="007534D4"/>
    <w:rsid w:val="00757AD1"/>
    <w:rsid w:val="00762C33"/>
    <w:rsid w:val="00771F81"/>
    <w:rsid w:val="0077504E"/>
    <w:rsid w:val="00776957"/>
    <w:rsid w:val="007845F9"/>
    <w:rsid w:val="007932E2"/>
    <w:rsid w:val="00795039"/>
    <w:rsid w:val="007964D9"/>
    <w:rsid w:val="007A2539"/>
    <w:rsid w:val="007A765D"/>
    <w:rsid w:val="007B7073"/>
    <w:rsid w:val="007B73CE"/>
    <w:rsid w:val="007C04DA"/>
    <w:rsid w:val="007D0323"/>
    <w:rsid w:val="007D0D72"/>
    <w:rsid w:val="007F52C4"/>
    <w:rsid w:val="007F78AB"/>
    <w:rsid w:val="00802368"/>
    <w:rsid w:val="0080299C"/>
    <w:rsid w:val="00802EF2"/>
    <w:rsid w:val="00804BFF"/>
    <w:rsid w:val="0080758D"/>
    <w:rsid w:val="00811775"/>
    <w:rsid w:val="008118BE"/>
    <w:rsid w:val="00813F1F"/>
    <w:rsid w:val="00815F72"/>
    <w:rsid w:val="00821BE5"/>
    <w:rsid w:val="00822472"/>
    <w:rsid w:val="00822925"/>
    <w:rsid w:val="00832570"/>
    <w:rsid w:val="00832C42"/>
    <w:rsid w:val="008456E6"/>
    <w:rsid w:val="00846347"/>
    <w:rsid w:val="008504AB"/>
    <w:rsid w:val="0085234C"/>
    <w:rsid w:val="0085502B"/>
    <w:rsid w:val="00857989"/>
    <w:rsid w:val="0086049E"/>
    <w:rsid w:val="00876F8F"/>
    <w:rsid w:val="008806B4"/>
    <w:rsid w:val="00890975"/>
    <w:rsid w:val="00891A3D"/>
    <w:rsid w:val="00891BDC"/>
    <w:rsid w:val="008935C8"/>
    <w:rsid w:val="008A423C"/>
    <w:rsid w:val="008B13E5"/>
    <w:rsid w:val="008B2233"/>
    <w:rsid w:val="008B325E"/>
    <w:rsid w:val="008C4149"/>
    <w:rsid w:val="008C44E6"/>
    <w:rsid w:val="008C6795"/>
    <w:rsid w:val="008C7C8B"/>
    <w:rsid w:val="008D61E3"/>
    <w:rsid w:val="008D6BD9"/>
    <w:rsid w:val="008D79AE"/>
    <w:rsid w:val="00915601"/>
    <w:rsid w:val="00916E24"/>
    <w:rsid w:val="00917D27"/>
    <w:rsid w:val="00920E5C"/>
    <w:rsid w:val="00930218"/>
    <w:rsid w:val="00933733"/>
    <w:rsid w:val="00947E6C"/>
    <w:rsid w:val="00952319"/>
    <w:rsid w:val="0095279D"/>
    <w:rsid w:val="00957099"/>
    <w:rsid w:val="00964ED6"/>
    <w:rsid w:val="0096719D"/>
    <w:rsid w:val="00970B58"/>
    <w:rsid w:val="00976F8A"/>
    <w:rsid w:val="00981ADA"/>
    <w:rsid w:val="009858D8"/>
    <w:rsid w:val="009942A9"/>
    <w:rsid w:val="0099569D"/>
    <w:rsid w:val="009A72FB"/>
    <w:rsid w:val="009B1F01"/>
    <w:rsid w:val="009C1F49"/>
    <w:rsid w:val="009D0FD7"/>
    <w:rsid w:val="009D3D0F"/>
    <w:rsid w:val="009D69B6"/>
    <w:rsid w:val="009E3FA8"/>
    <w:rsid w:val="009E690B"/>
    <w:rsid w:val="00A032D3"/>
    <w:rsid w:val="00A07097"/>
    <w:rsid w:val="00A123A9"/>
    <w:rsid w:val="00A27225"/>
    <w:rsid w:val="00A33B2B"/>
    <w:rsid w:val="00A40133"/>
    <w:rsid w:val="00A43601"/>
    <w:rsid w:val="00A438B9"/>
    <w:rsid w:val="00A44F38"/>
    <w:rsid w:val="00A50456"/>
    <w:rsid w:val="00A5682A"/>
    <w:rsid w:val="00A71C70"/>
    <w:rsid w:val="00A7436F"/>
    <w:rsid w:val="00A75897"/>
    <w:rsid w:val="00A80723"/>
    <w:rsid w:val="00A97DFA"/>
    <w:rsid w:val="00AB404C"/>
    <w:rsid w:val="00AB42B1"/>
    <w:rsid w:val="00AC0B6D"/>
    <w:rsid w:val="00AC681A"/>
    <w:rsid w:val="00AE1A6A"/>
    <w:rsid w:val="00AF0CFB"/>
    <w:rsid w:val="00AF769C"/>
    <w:rsid w:val="00B00A2C"/>
    <w:rsid w:val="00B07567"/>
    <w:rsid w:val="00B10C9C"/>
    <w:rsid w:val="00B21C43"/>
    <w:rsid w:val="00B313D5"/>
    <w:rsid w:val="00B368BB"/>
    <w:rsid w:val="00B465A5"/>
    <w:rsid w:val="00B522ED"/>
    <w:rsid w:val="00B55223"/>
    <w:rsid w:val="00B5738D"/>
    <w:rsid w:val="00B643E5"/>
    <w:rsid w:val="00B649AC"/>
    <w:rsid w:val="00B71D73"/>
    <w:rsid w:val="00B7479D"/>
    <w:rsid w:val="00B87C29"/>
    <w:rsid w:val="00B92A8B"/>
    <w:rsid w:val="00B97EE6"/>
    <w:rsid w:val="00BA02D6"/>
    <w:rsid w:val="00BA0370"/>
    <w:rsid w:val="00BA0714"/>
    <w:rsid w:val="00BB3346"/>
    <w:rsid w:val="00BB652F"/>
    <w:rsid w:val="00BB7E20"/>
    <w:rsid w:val="00BC04F2"/>
    <w:rsid w:val="00BC2876"/>
    <w:rsid w:val="00BD124E"/>
    <w:rsid w:val="00BD6878"/>
    <w:rsid w:val="00BE3D27"/>
    <w:rsid w:val="00BF4021"/>
    <w:rsid w:val="00BF5969"/>
    <w:rsid w:val="00BF7B02"/>
    <w:rsid w:val="00C0347F"/>
    <w:rsid w:val="00C0374F"/>
    <w:rsid w:val="00C07F54"/>
    <w:rsid w:val="00C12CB8"/>
    <w:rsid w:val="00C17965"/>
    <w:rsid w:val="00C32E6C"/>
    <w:rsid w:val="00C35EA4"/>
    <w:rsid w:val="00C36B4D"/>
    <w:rsid w:val="00C42073"/>
    <w:rsid w:val="00C421C8"/>
    <w:rsid w:val="00C459D3"/>
    <w:rsid w:val="00C56FAB"/>
    <w:rsid w:val="00C643E8"/>
    <w:rsid w:val="00C650C5"/>
    <w:rsid w:val="00C83345"/>
    <w:rsid w:val="00C87E48"/>
    <w:rsid w:val="00CA11FD"/>
    <w:rsid w:val="00CA6F66"/>
    <w:rsid w:val="00CB4A28"/>
    <w:rsid w:val="00CC0588"/>
    <w:rsid w:val="00CD032B"/>
    <w:rsid w:val="00CD0BFB"/>
    <w:rsid w:val="00CD408C"/>
    <w:rsid w:val="00CE21E1"/>
    <w:rsid w:val="00CE39B2"/>
    <w:rsid w:val="00CE7ED2"/>
    <w:rsid w:val="00CF3487"/>
    <w:rsid w:val="00D05E67"/>
    <w:rsid w:val="00D07B73"/>
    <w:rsid w:val="00D10545"/>
    <w:rsid w:val="00D11A1D"/>
    <w:rsid w:val="00D23407"/>
    <w:rsid w:val="00D35D9E"/>
    <w:rsid w:val="00D441F2"/>
    <w:rsid w:val="00D544BC"/>
    <w:rsid w:val="00D55E3F"/>
    <w:rsid w:val="00D563DB"/>
    <w:rsid w:val="00D63744"/>
    <w:rsid w:val="00D80FEA"/>
    <w:rsid w:val="00D81047"/>
    <w:rsid w:val="00D83872"/>
    <w:rsid w:val="00D877FD"/>
    <w:rsid w:val="00D9100C"/>
    <w:rsid w:val="00DA0E41"/>
    <w:rsid w:val="00DA5471"/>
    <w:rsid w:val="00DC49B6"/>
    <w:rsid w:val="00DD04B0"/>
    <w:rsid w:val="00DD1A76"/>
    <w:rsid w:val="00DE5259"/>
    <w:rsid w:val="00DF770C"/>
    <w:rsid w:val="00E0038E"/>
    <w:rsid w:val="00E02E03"/>
    <w:rsid w:val="00E04F04"/>
    <w:rsid w:val="00E07B7F"/>
    <w:rsid w:val="00E14A70"/>
    <w:rsid w:val="00E14E6B"/>
    <w:rsid w:val="00E21AB8"/>
    <w:rsid w:val="00E25892"/>
    <w:rsid w:val="00E33DFA"/>
    <w:rsid w:val="00E35CDB"/>
    <w:rsid w:val="00E37122"/>
    <w:rsid w:val="00E42DFA"/>
    <w:rsid w:val="00E47405"/>
    <w:rsid w:val="00E50DBC"/>
    <w:rsid w:val="00E542C2"/>
    <w:rsid w:val="00E6226A"/>
    <w:rsid w:val="00E66B84"/>
    <w:rsid w:val="00E739BC"/>
    <w:rsid w:val="00E817F0"/>
    <w:rsid w:val="00E82A04"/>
    <w:rsid w:val="00E86B79"/>
    <w:rsid w:val="00E86C3C"/>
    <w:rsid w:val="00E9190A"/>
    <w:rsid w:val="00E9277C"/>
    <w:rsid w:val="00E93B0D"/>
    <w:rsid w:val="00E94090"/>
    <w:rsid w:val="00EA7357"/>
    <w:rsid w:val="00EB75E2"/>
    <w:rsid w:val="00EC0FD2"/>
    <w:rsid w:val="00EC31DE"/>
    <w:rsid w:val="00EC5638"/>
    <w:rsid w:val="00ED1AEE"/>
    <w:rsid w:val="00ED538F"/>
    <w:rsid w:val="00EE0AD4"/>
    <w:rsid w:val="00EE24E4"/>
    <w:rsid w:val="00EE3CBC"/>
    <w:rsid w:val="00EE49D7"/>
    <w:rsid w:val="00F05BBB"/>
    <w:rsid w:val="00F12F22"/>
    <w:rsid w:val="00F25CEB"/>
    <w:rsid w:val="00F25FB7"/>
    <w:rsid w:val="00F300D6"/>
    <w:rsid w:val="00F30667"/>
    <w:rsid w:val="00F3650E"/>
    <w:rsid w:val="00F57552"/>
    <w:rsid w:val="00F62D05"/>
    <w:rsid w:val="00F67397"/>
    <w:rsid w:val="00F71190"/>
    <w:rsid w:val="00F73C8C"/>
    <w:rsid w:val="00F75990"/>
    <w:rsid w:val="00F77C9F"/>
    <w:rsid w:val="00F82771"/>
    <w:rsid w:val="00F848A3"/>
    <w:rsid w:val="00F91F6B"/>
    <w:rsid w:val="00F93870"/>
    <w:rsid w:val="00F941CD"/>
    <w:rsid w:val="00FB739C"/>
    <w:rsid w:val="00FD0CA9"/>
    <w:rsid w:val="00FD21AB"/>
    <w:rsid w:val="00FD47AB"/>
    <w:rsid w:val="00FE593A"/>
    <w:rsid w:val="00FF6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6C40011"/>
  <w15:docId w15:val="{A6AD88AF-1A46-4D53-B585-43115378D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E11C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E11C8"/>
  </w:style>
  <w:style w:type="paragraph" w:styleId="Piedepgina">
    <w:name w:val="footer"/>
    <w:basedOn w:val="Normal"/>
    <w:link w:val="PiedepginaCar"/>
    <w:uiPriority w:val="99"/>
    <w:unhideWhenUsed/>
    <w:rsid w:val="001E11C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E11C8"/>
  </w:style>
  <w:style w:type="table" w:styleId="Tablaconcuadrcula">
    <w:name w:val="Table Grid"/>
    <w:basedOn w:val="Tablanormal"/>
    <w:uiPriority w:val="39"/>
    <w:rsid w:val="001E11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46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465A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link w:val="PrrafodelistaCar"/>
    <w:uiPriority w:val="34"/>
    <w:qFormat/>
    <w:rsid w:val="00B465A5"/>
    <w:pPr>
      <w:spacing w:line="360" w:lineRule="auto"/>
      <w:ind w:left="720"/>
      <w:contextualSpacing/>
      <w:jc w:val="both"/>
    </w:pPr>
    <w:rPr>
      <w:rFonts w:ascii="Arial" w:hAnsi="Arial"/>
      <w:sz w:val="24"/>
    </w:rPr>
  </w:style>
  <w:style w:type="character" w:customStyle="1" w:styleId="PrrafodelistaCar">
    <w:name w:val="Párrafo de lista Car"/>
    <w:link w:val="Prrafodelista"/>
    <w:uiPriority w:val="34"/>
    <w:locked/>
    <w:rsid w:val="00B465A5"/>
    <w:rPr>
      <w:rFonts w:ascii="Arial" w:hAnsi="Arial"/>
      <w:sz w:val="24"/>
    </w:rPr>
  </w:style>
  <w:style w:type="character" w:customStyle="1" w:styleId="apple-converted-space">
    <w:name w:val="apple-converted-space"/>
    <w:basedOn w:val="Fuentedeprrafopredeter"/>
    <w:rsid w:val="000608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7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F609B-2315-4F9C-985E-68238A51E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123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HERNANDO AGUILAR CORRO</dc:creator>
  <cp:lastModifiedBy>Arys</cp:lastModifiedBy>
  <cp:revision>25</cp:revision>
  <dcterms:created xsi:type="dcterms:W3CDTF">2015-07-21T16:46:00Z</dcterms:created>
  <dcterms:modified xsi:type="dcterms:W3CDTF">2015-12-02T15:24:00Z</dcterms:modified>
</cp:coreProperties>
</file>